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05" w:rsidRPr="00F91E62" w:rsidRDefault="000C5C05" w:rsidP="000C5C05">
      <w:pPr>
        <w:spacing w:line="32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F91E62">
        <w:rPr>
          <w:rFonts w:eastAsia="標楷體"/>
          <w:b/>
          <w:sz w:val="28"/>
          <w:szCs w:val="28"/>
        </w:rPr>
        <w:t>「國立東華大學延攬及留任國內外各類頂尖人才學術獎勵金給與」</w:t>
      </w:r>
    </w:p>
    <w:p w:rsidR="000C5C05" w:rsidRPr="00F91E62" w:rsidRDefault="000C5C05" w:rsidP="000C5C05">
      <w:pPr>
        <w:spacing w:line="320" w:lineRule="exact"/>
        <w:jc w:val="center"/>
        <w:rPr>
          <w:rFonts w:eastAsia="標楷體"/>
          <w:b/>
          <w:sz w:val="28"/>
          <w:szCs w:val="28"/>
        </w:rPr>
      </w:pPr>
      <w:r w:rsidRPr="00F91E62">
        <w:rPr>
          <w:rFonts w:eastAsia="標楷體"/>
          <w:b/>
          <w:sz w:val="28"/>
          <w:szCs w:val="28"/>
        </w:rPr>
        <w:t>理工學院檢核表</w:t>
      </w:r>
    </w:p>
    <w:p w:rsidR="000C5C05" w:rsidRPr="00F91E62" w:rsidRDefault="000C5C05" w:rsidP="000C5C05">
      <w:pPr>
        <w:spacing w:line="240" w:lineRule="atLeast"/>
        <w:ind w:left="180"/>
        <w:jc w:val="center"/>
        <w:rPr>
          <w:rFonts w:eastAsia="標楷體"/>
          <w:b/>
          <w:sz w:val="28"/>
          <w:szCs w:val="28"/>
        </w:rPr>
      </w:pPr>
    </w:p>
    <w:p w:rsidR="000C5C05" w:rsidRPr="00F91E62" w:rsidRDefault="000C5C05" w:rsidP="000C5C05">
      <w:pPr>
        <w:numPr>
          <w:ilvl w:val="0"/>
          <w:numId w:val="16"/>
        </w:numPr>
        <w:spacing w:line="240" w:lineRule="atLeast"/>
        <w:ind w:left="357" w:hanging="357"/>
        <w:rPr>
          <w:rFonts w:eastAsia="標楷體"/>
          <w:b/>
        </w:rPr>
      </w:pPr>
      <w:r w:rsidRPr="00F91E62">
        <w:rPr>
          <w:rFonts w:eastAsia="標楷體"/>
          <w:b/>
        </w:rPr>
        <w:t>符合條件（可複選）</w:t>
      </w:r>
    </w:p>
    <w:p w:rsidR="000C5C05" w:rsidRPr="00AC07CB" w:rsidRDefault="000C5C05" w:rsidP="000C5C05">
      <w:pPr>
        <w:spacing w:line="240" w:lineRule="atLeast"/>
        <w:ind w:left="426"/>
        <w:rPr>
          <w:rFonts w:ascii="標楷體" w:eastAsia="標楷體" w:hAnsi="標楷體"/>
        </w:rPr>
      </w:pPr>
      <w:r w:rsidRPr="00AC07CB">
        <w:rPr>
          <w:rFonts w:ascii="標楷體" w:eastAsia="標楷體" w:hAnsi="標楷體"/>
        </w:rPr>
        <w:t>□曾獲</w:t>
      </w:r>
      <w:r w:rsidRPr="00AC07CB">
        <w:rPr>
          <w:rFonts w:ascii="標楷體" w:eastAsia="標楷體" w:hAnsi="標楷體" w:hint="eastAsia"/>
          <w:color w:val="FF0000"/>
        </w:rPr>
        <w:t>國科會</w:t>
      </w:r>
      <w:r w:rsidRPr="00AC07CB">
        <w:rPr>
          <w:rFonts w:ascii="標楷體" w:eastAsia="標楷體" w:hAnsi="標楷體"/>
        </w:rPr>
        <w:t>傑出研究獎</w:t>
      </w:r>
      <w:r w:rsidRPr="00AC07CB">
        <w:rPr>
          <w:rFonts w:ascii="標楷體" w:eastAsia="標楷體" w:hAnsi="標楷體" w:hint="eastAsia"/>
        </w:rPr>
        <w:t>。</w:t>
      </w:r>
    </w:p>
    <w:p w:rsidR="000C5C05" w:rsidRPr="00AC07CB" w:rsidRDefault="000C5C05" w:rsidP="000C5C05">
      <w:pPr>
        <w:spacing w:line="240" w:lineRule="atLeast"/>
        <w:ind w:left="426"/>
        <w:rPr>
          <w:rFonts w:ascii="標楷體" w:eastAsia="標楷體" w:hAnsi="標楷體"/>
          <w:strike/>
          <w:color w:val="FF0000"/>
        </w:rPr>
      </w:pPr>
      <w:r w:rsidRPr="00AC07CB">
        <w:rPr>
          <w:rFonts w:ascii="標楷體" w:eastAsia="標楷體" w:hAnsi="標楷體"/>
        </w:rPr>
        <w:t>□</w:t>
      </w:r>
      <w:r w:rsidRPr="00AC07CB">
        <w:rPr>
          <w:rFonts w:eastAsia="標楷體" w:hint="eastAsia"/>
        </w:rPr>
        <w:t>新聘任三年內且執行</w:t>
      </w:r>
      <w:r w:rsidRPr="00AC07CB">
        <w:rPr>
          <w:rFonts w:ascii="標楷體" w:eastAsia="標楷體" w:hAnsi="標楷體" w:hint="eastAsia"/>
          <w:color w:val="FF0000"/>
        </w:rPr>
        <w:t>國科會</w:t>
      </w:r>
      <w:r w:rsidRPr="00AC07CB">
        <w:rPr>
          <w:rFonts w:eastAsia="標楷體" w:hint="eastAsia"/>
        </w:rPr>
        <w:t>研究計畫之計畫主持人。</w:t>
      </w:r>
    </w:p>
    <w:p w:rsidR="000C5C05" w:rsidRDefault="000C5C05" w:rsidP="000C5C05">
      <w:pPr>
        <w:spacing w:line="240" w:lineRule="atLeast"/>
        <w:ind w:leftChars="178" w:left="708" w:hangingChars="117" w:hanging="281"/>
        <w:rPr>
          <w:rFonts w:ascii="標楷體" w:eastAsia="標楷體" w:hAnsi="標楷體"/>
          <w:color w:val="000000" w:themeColor="text1"/>
        </w:rPr>
      </w:pPr>
      <w:r w:rsidRPr="00681F9C">
        <w:rPr>
          <w:rFonts w:ascii="標楷體" w:eastAsia="標楷體" w:hAnsi="標楷體"/>
          <w:color w:val="000000" w:themeColor="text1"/>
        </w:rPr>
        <w:t>□符合申請學門排序</w:t>
      </w:r>
      <w:r w:rsidRPr="00AC07CB">
        <w:rPr>
          <w:rFonts w:ascii="標楷體" w:eastAsia="標楷體" w:hAnsi="標楷體" w:hint="eastAsia"/>
          <w:color w:val="FF0000"/>
        </w:rPr>
        <w:t>：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60"/>
        <w:gridCol w:w="2409"/>
        <w:gridCol w:w="1985"/>
      </w:tblGrid>
      <w:tr w:rsidR="000C5C05" w:rsidTr="00956C6E">
        <w:trPr>
          <w:jc w:val="center"/>
        </w:trPr>
        <w:tc>
          <w:tcPr>
            <w:tcW w:w="2122" w:type="dxa"/>
            <w:vAlign w:val="center"/>
          </w:tcPr>
          <w:p w:rsidR="000C5C05" w:rsidRDefault="000C5C05" w:rsidP="00956C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期刊論文</w:t>
            </w:r>
          </w:p>
        </w:tc>
        <w:tc>
          <w:tcPr>
            <w:tcW w:w="1560" w:type="dxa"/>
            <w:vAlign w:val="center"/>
          </w:tcPr>
          <w:p w:rsidR="000C5C05" w:rsidRDefault="000C5C05" w:rsidP="00956C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年篇數</w:t>
            </w:r>
          </w:p>
        </w:tc>
        <w:tc>
          <w:tcPr>
            <w:tcW w:w="2409" w:type="dxa"/>
            <w:vAlign w:val="center"/>
          </w:tcPr>
          <w:p w:rsidR="000C5C05" w:rsidRDefault="000C5C05" w:rsidP="00956C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通訊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第一作者篇數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本校學生除外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:rsidR="000C5C05" w:rsidRDefault="000C5C05" w:rsidP="00956C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備註</w:t>
            </w:r>
          </w:p>
        </w:tc>
      </w:tr>
      <w:tr w:rsidR="000C5C05" w:rsidTr="00956C6E">
        <w:trPr>
          <w:jc w:val="center"/>
        </w:trPr>
        <w:tc>
          <w:tcPr>
            <w:tcW w:w="2122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5%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期刊論文</w:t>
            </w:r>
          </w:p>
        </w:tc>
        <w:tc>
          <w:tcPr>
            <w:tcW w:w="1560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5C05" w:rsidTr="00956C6E">
        <w:trPr>
          <w:jc w:val="center"/>
        </w:trPr>
        <w:tc>
          <w:tcPr>
            <w:tcW w:w="2122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10%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期刊論文</w:t>
            </w:r>
          </w:p>
        </w:tc>
        <w:tc>
          <w:tcPr>
            <w:tcW w:w="1560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5C05" w:rsidTr="00956C6E">
        <w:trPr>
          <w:jc w:val="center"/>
        </w:trPr>
        <w:tc>
          <w:tcPr>
            <w:tcW w:w="2122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15%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期刊論文</w:t>
            </w:r>
          </w:p>
        </w:tc>
        <w:tc>
          <w:tcPr>
            <w:tcW w:w="1560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5C05" w:rsidTr="00956C6E">
        <w:trPr>
          <w:jc w:val="center"/>
        </w:trPr>
        <w:tc>
          <w:tcPr>
            <w:tcW w:w="2122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20%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期刊論文</w:t>
            </w:r>
          </w:p>
        </w:tc>
        <w:tc>
          <w:tcPr>
            <w:tcW w:w="1560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5C05" w:rsidTr="00956C6E">
        <w:trPr>
          <w:jc w:val="center"/>
        </w:trPr>
        <w:tc>
          <w:tcPr>
            <w:tcW w:w="2122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25%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期刊論文</w:t>
            </w:r>
          </w:p>
        </w:tc>
        <w:tc>
          <w:tcPr>
            <w:tcW w:w="1560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5C05" w:rsidTr="00956C6E">
        <w:trPr>
          <w:jc w:val="center"/>
        </w:trPr>
        <w:tc>
          <w:tcPr>
            <w:tcW w:w="2122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其他</w:t>
            </w:r>
          </w:p>
        </w:tc>
        <w:tc>
          <w:tcPr>
            <w:tcW w:w="1560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C5C05" w:rsidRDefault="000C5C05" w:rsidP="000C5C05">
      <w:pPr>
        <w:spacing w:line="240" w:lineRule="atLeast"/>
        <w:ind w:leftChars="178" w:left="708" w:hangingChars="117" w:hanging="281"/>
        <w:rPr>
          <w:rFonts w:ascii="標楷體" w:eastAsia="標楷體" w:hAnsi="標楷體"/>
          <w:color w:val="000000" w:themeColor="text1"/>
        </w:rPr>
      </w:pPr>
    </w:p>
    <w:p w:rsidR="000C5C05" w:rsidRDefault="000C5C05" w:rsidP="000C5C05">
      <w:pPr>
        <w:spacing w:line="240" w:lineRule="atLeast"/>
        <w:ind w:leftChars="178" w:left="708" w:hangingChars="117" w:hanging="281"/>
        <w:rPr>
          <w:rFonts w:ascii="標楷體" w:eastAsia="標楷體" w:hAnsi="標楷體"/>
          <w:color w:val="000000" w:themeColor="text1"/>
        </w:rPr>
      </w:pPr>
      <w:r w:rsidRPr="00681F9C">
        <w:rPr>
          <w:rFonts w:ascii="標楷體" w:eastAsia="標楷體" w:hAnsi="標楷體"/>
          <w:color w:val="000000" w:themeColor="text1"/>
        </w:rPr>
        <w:t>□自評於所屬學門研究績效評比</w:t>
      </w:r>
      <w:r w:rsidRPr="00681F9C">
        <w:rPr>
          <w:rFonts w:eastAsia="標楷體"/>
          <w:color w:val="000000" w:themeColor="text1"/>
        </w:rPr>
        <w:t>達</w:t>
      </w:r>
      <w:r>
        <w:rPr>
          <w:rFonts w:eastAsia="標楷體" w:hint="eastAsia"/>
          <w:color w:val="000000" w:themeColor="text1"/>
        </w:rPr>
        <w:t>：</w:t>
      </w:r>
    </w:p>
    <w:tbl>
      <w:tblPr>
        <w:tblStyle w:val="ac"/>
        <w:tblW w:w="0" w:type="auto"/>
        <w:tblInd w:w="708" w:type="dxa"/>
        <w:tblLook w:val="04A0" w:firstRow="1" w:lastRow="0" w:firstColumn="1" w:lastColumn="0" w:noHBand="0" w:noVBand="1"/>
      </w:tblPr>
      <w:tblGrid>
        <w:gridCol w:w="1159"/>
        <w:gridCol w:w="1205"/>
        <w:gridCol w:w="1205"/>
        <w:gridCol w:w="1205"/>
        <w:gridCol w:w="1034"/>
      </w:tblGrid>
      <w:tr w:rsidR="000C5C05" w:rsidRPr="006E2191" w:rsidTr="00956C6E">
        <w:tc>
          <w:tcPr>
            <w:tcW w:w="5808" w:type="dxa"/>
            <w:gridSpan w:val="5"/>
          </w:tcPr>
          <w:p w:rsidR="000C5C05" w:rsidRPr="00681F9C" w:rsidRDefault="000C5C05" w:rsidP="00956C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1F9C">
              <w:rPr>
                <w:rFonts w:ascii="標楷體" w:eastAsia="標楷體" w:hAnsi="標楷體"/>
                <w:color w:val="000000" w:themeColor="text1"/>
              </w:rPr>
              <w:t>自評於所屬學門研究績效評比</w:t>
            </w:r>
            <w:r w:rsidRPr="00681F9C">
              <w:rPr>
                <w:rFonts w:eastAsia="標楷體"/>
                <w:color w:val="000000" w:themeColor="text1"/>
              </w:rPr>
              <w:t>達</w:t>
            </w:r>
          </w:p>
        </w:tc>
      </w:tr>
      <w:tr w:rsidR="000C5C05" w:rsidTr="00956C6E">
        <w:tc>
          <w:tcPr>
            <w:tcW w:w="1159" w:type="dxa"/>
          </w:tcPr>
          <w:p w:rsidR="000C5C05" w:rsidRDefault="000C5C05" w:rsidP="00956C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評比</w:t>
            </w:r>
          </w:p>
        </w:tc>
        <w:tc>
          <w:tcPr>
            <w:tcW w:w="1205" w:type="dxa"/>
          </w:tcPr>
          <w:p w:rsidR="000C5C05" w:rsidRDefault="000C5C05" w:rsidP="00956C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%</w:t>
            </w:r>
          </w:p>
        </w:tc>
        <w:tc>
          <w:tcPr>
            <w:tcW w:w="1205" w:type="dxa"/>
          </w:tcPr>
          <w:p w:rsidR="000C5C05" w:rsidRDefault="000C5C05" w:rsidP="00956C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</w:rPr>
              <w:t>%</w:t>
            </w:r>
          </w:p>
        </w:tc>
        <w:tc>
          <w:tcPr>
            <w:tcW w:w="1205" w:type="dxa"/>
          </w:tcPr>
          <w:p w:rsidR="000C5C05" w:rsidRDefault="000C5C05" w:rsidP="00956C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>
              <w:rPr>
                <w:rFonts w:ascii="標楷體" w:eastAsia="標楷體" w:hAnsi="標楷體"/>
                <w:color w:val="000000" w:themeColor="text1"/>
              </w:rPr>
              <w:t>%</w:t>
            </w:r>
          </w:p>
        </w:tc>
        <w:tc>
          <w:tcPr>
            <w:tcW w:w="1034" w:type="dxa"/>
          </w:tcPr>
          <w:p w:rsidR="000C5C05" w:rsidRDefault="000C5C05" w:rsidP="00956C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>
              <w:rPr>
                <w:rFonts w:ascii="標楷體" w:eastAsia="標楷體" w:hAnsi="標楷體"/>
                <w:color w:val="000000" w:themeColor="text1"/>
              </w:rPr>
              <w:t>%</w:t>
            </w:r>
          </w:p>
        </w:tc>
      </w:tr>
      <w:tr w:rsidR="000C5C05" w:rsidTr="00956C6E">
        <w:tc>
          <w:tcPr>
            <w:tcW w:w="1159" w:type="dxa"/>
          </w:tcPr>
          <w:p w:rsidR="000C5C05" w:rsidRDefault="000C5C05" w:rsidP="00956C6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勾選</w:t>
            </w:r>
          </w:p>
        </w:tc>
        <w:tc>
          <w:tcPr>
            <w:tcW w:w="1205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205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205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034" w:type="dxa"/>
          </w:tcPr>
          <w:p w:rsidR="000C5C05" w:rsidRDefault="000C5C05" w:rsidP="00956C6E">
            <w:pPr>
              <w:spacing w:line="240" w:lineRule="atLeas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</w:tr>
    </w:tbl>
    <w:p w:rsidR="000C5C05" w:rsidRPr="00F91E62" w:rsidRDefault="000C5C05" w:rsidP="000C5C05">
      <w:pPr>
        <w:numPr>
          <w:ilvl w:val="0"/>
          <w:numId w:val="16"/>
        </w:numPr>
        <w:spacing w:beforeLines="100" w:before="360" w:line="240" w:lineRule="atLeast"/>
        <w:ind w:left="357" w:hanging="357"/>
        <w:rPr>
          <w:rFonts w:eastAsia="標楷體"/>
          <w:b/>
        </w:rPr>
      </w:pPr>
      <w:r w:rsidRPr="00F91E62">
        <w:rPr>
          <w:rFonts w:eastAsia="標楷體"/>
          <w:b/>
        </w:rPr>
        <w:t>申請資料檢核：</w:t>
      </w:r>
    </w:p>
    <w:p w:rsidR="000C5C05" w:rsidRPr="00681F9C" w:rsidRDefault="000C5C05" w:rsidP="000C5C05">
      <w:pPr>
        <w:spacing w:line="240" w:lineRule="atLeast"/>
        <w:ind w:left="426"/>
        <w:jc w:val="both"/>
        <w:rPr>
          <w:rFonts w:ascii="標楷體" w:eastAsia="標楷體" w:hAnsi="標楷體"/>
          <w:color w:val="000000" w:themeColor="text1"/>
        </w:rPr>
      </w:pPr>
      <w:r w:rsidRPr="00681F9C">
        <w:rPr>
          <w:rFonts w:ascii="標楷體" w:eastAsia="標楷體" w:hAnsi="標楷體"/>
          <w:color w:val="000000" w:themeColor="text1"/>
        </w:rPr>
        <w:t>□已完成</w:t>
      </w:r>
      <w:r>
        <w:rPr>
          <w:rFonts w:ascii="標楷體" w:eastAsia="標楷體" w:hAnsi="標楷體" w:hint="eastAsia"/>
          <w:color w:val="FF0000"/>
        </w:rPr>
        <w:t>國科會</w:t>
      </w:r>
      <w:r w:rsidRPr="00681F9C">
        <w:rPr>
          <w:rFonts w:ascii="標楷體" w:eastAsia="標楷體" w:hAnsi="標楷體"/>
          <w:color w:val="000000" w:themeColor="text1"/>
        </w:rPr>
        <w:t>研究人才資料庫內容更新</w:t>
      </w:r>
      <w:r w:rsidRPr="00681F9C">
        <w:rPr>
          <w:rFonts w:ascii="標楷體" w:eastAsia="標楷體" w:hAnsi="標楷體" w:hint="eastAsia"/>
          <w:color w:val="000000" w:themeColor="text1"/>
        </w:rPr>
        <w:t>。</w:t>
      </w:r>
    </w:p>
    <w:p w:rsidR="000C5C05" w:rsidRPr="00681F9C" w:rsidRDefault="000C5C05" w:rsidP="000C5C05">
      <w:pPr>
        <w:spacing w:line="240" w:lineRule="atLeast"/>
        <w:ind w:left="426"/>
        <w:jc w:val="both"/>
        <w:rPr>
          <w:rFonts w:ascii="標楷體" w:eastAsia="標楷體" w:hAnsi="標楷體"/>
          <w:color w:val="000000" w:themeColor="text1"/>
        </w:rPr>
      </w:pPr>
      <w:r w:rsidRPr="00681F9C">
        <w:rPr>
          <w:rFonts w:ascii="標楷體" w:eastAsia="標楷體" w:hAnsi="標楷體"/>
          <w:color w:val="000000" w:themeColor="text1"/>
        </w:rPr>
        <w:t>□已完成本校人才資料庫及教師個人資料表內容更新</w:t>
      </w:r>
      <w:r w:rsidRPr="00681F9C">
        <w:rPr>
          <w:rFonts w:ascii="標楷體" w:eastAsia="標楷體" w:hAnsi="標楷體" w:hint="eastAsia"/>
          <w:color w:val="000000" w:themeColor="text1"/>
        </w:rPr>
        <w:t>。</w:t>
      </w:r>
    </w:p>
    <w:p w:rsidR="000C5C05" w:rsidRPr="00681F9C" w:rsidRDefault="000C5C05" w:rsidP="000C5C05">
      <w:pPr>
        <w:spacing w:line="240" w:lineRule="atLeast"/>
        <w:ind w:leftChars="178" w:left="708" w:hangingChars="117" w:hanging="281"/>
        <w:jc w:val="both"/>
        <w:rPr>
          <w:rFonts w:ascii="標楷體" w:eastAsia="標楷體" w:hAnsi="標楷體"/>
          <w:color w:val="000000" w:themeColor="text1"/>
        </w:rPr>
      </w:pPr>
      <w:r w:rsidRPr="00681F9C">
        <w:rPr>
          <w:rFonts w:ascii="標楷體" w:eastAsia="標楷體" w:hAnsi="標楷體"/>
          <w:color w:val="000000" w:themeColor="text1"/>
        </w:rPr>
        <w:t>□已檢附「國立東華大學延攬及留任國內外各類頂尖人才學術獎勵金給與」理工學院檢核表</w:t>
      </w:r>
      <w:r w:rsidRPr="00681F9C">
        <w:rPr>
          <w:rFonts w:ascii="標楷體" w:eastAsia="標楷體" w:hAnsi="標楷體" w:hint="eastAsia"/>
          <w:color w:val="000000" w:themeColor="text1"/>
        </w:rPr>
        <w:t>。</w:t>
      </w:r>
    </w:p>
    <w:p w:rsidR="000C5C05" w:rsidRPr="00AC07CB" w:rsidRDefault="000C5C05" w:rsidP="000C5C05">
      <w:pPr>
        <w:spacing w:line="240" w:lineRule="atLeast"/>
        <w:ind w:leftChars="178" w:left="708" w:hangingChars="117" w:hanging="281"/>
        <w:jc w:val="both"/>
        <w:rPr>
          <w:rFonts w:eastAsia="標楷體"/>
          <w:color w:val="FF0000"/>
        </w:rPr>
      </w:pPr>
      <w:r w:rsidRPr="00681F9C">
        <w:rPr>
          <w:rFonts w:ascii="標楷體" w:eastAsia="標楷體" w:hAnsi="標楷體"/>
          <w:color w:val="000000" w:themeColor="text1"/>
        </w:rPr>
        <w:t>□</w:t>
      </w:r>
      <w:r w:rsidRPr="000C5C05">
        <w:rPr>
          <w:rFonts w:ascii="標楷體" w:eastAsia="標楷體" w:hAnsi="標楷體"/>
        </w:rPr>
        <w:t>已檢附近五年執行</w:t>
      </w:r>
      <w:r w:rsidRPr="000C5C05">
        <w:rPr>
          <w:rFonts w:ascii="標楷體" w:eastAsia="標楷體" w:hAnsi="標楷體" w:hint="eastAsia"/>
          <w:color w:val="FF0000"/>
        </w:rPr>
        <w:t>國科會</w:t>
      </w:r>
      <w:r w:rsidRPr="000C5C05">
        <w:rPr>
          <w:rFonts w:ascii="標楷體" w:eastAsia="標楷體" w:hAnsi="標楷體"/>
        </w:rPr>
        <w:t>專題研究計畫核定清單</w:t>
      </w:r>
      <w:r w:rsidRPr="000C5C05">
        <w:rPr>
          <w:rFonts w:eastAsia="標楷體" w:hint="eastAsia"/>
        </w:rPr>
        <w:t>。</w:t>
      </w:r>
    </w:p>
    <w:p w:rsidR="000C5C05" w:rsidRPr="00681F9C" w:rsidRDefault="000C5C05" w:rsidP="000C5C05">
      <w:pPr>
        <w:spacing w:line="240" w:lineRule="atLeast"/>
        <w:ind w:leftChars="178" w:left="708" w:hangingChars="117" w:hanging="281"/>
        <w:jc w:val="both"/>
        <w:rPr>
          <w:rFonts w:eastAsia="標楷體"/>
          <w:color w:val="000000" w:themeColor="text1"/>
        </w:rPr>
      </w:pPr>
      <w:r w:rsidRPr="00681F9C">
        <w:rPr>
          <w:rFonts w:ascii="標楷體" w:eastAsia="標楷體" w:hAnsi="標楷體"/>
          <w:color w:val="000000" w:themeColor="text1"/>
        </w:rPr>
        <w:t>□已檢附教師個</w:t>
      </w:r>
      <w:r w:rsidRPr="00681F9C">
        <w:rPr>
          <w:rFonts w:eastAsia="標楷體"/>
          <w:color w:val="000000" w:themeColor="text1"/>
        </w:rPr>
        <w:t>人資料表</w:t>
      </w:r>
      <w:r w:rsidRPr="00681F9C">
        <w:rPr>
          <w:rFonts w:eastAsia="標楷體" w:hint="eastAsia"/>
          <w:color w:val="000000" w:themeColor="text1"/>
        </w:rPr>
        <w:t>(</w:t>
      </w:r>
      <w:r w:rsidRPr="00681F9C">
        <w:rPr>
          <w:rFonts w:eastAsia="標楷體"/>
          <w:color w:val="000000" w:themeColor="text1"/>
        </w:rPr>
        <w:t>研究成果列表，時間以近五年為限</w:t>
      </w:r>
      <w:r w:rsidRPr="00681F9C">
        <w:rPr>
          <w:rFonts w:eastAsia="標楷體" w:hint="eastAsia"/>
          <w:color w:val="000000" w:themeColor="text1"/>
        </w:rPr>
        <w:t>)(</w:t>
      </w:r>
      <w:r w:rsidRPr="00681F9C">
        <w:rPr>
          <w:rFonts w:eastAsia="標楷體"/>
          <w:color w:val="000000" w:themeColor="text1"/>
        </w:rPr>
        <w:t>紙本及</w:t>
      </w:r>
      <w:r w:rsidRPr="00681F9C">
        <w:rPr>
          <w:rFonts w:eastAsia="標楷體" w:hint="eastAsia"/>
          <w:color w:val="000000" w:themeColor="text1"/>
        </w:rPr>
        <w:t>pdf</w:t>
      </w:r>
      <w:r w:rsidRPr="00681F9C">
        <w:rPr>
          <w:rFonts w:eastAsia="標楷體" w:hint="eastAsia"/>
          <w:color w:val="000000" w:themeColor="text1"/>
        </w:rPr>
        <w:t>格式</w:t>
      </w:r>
      <w:r w:rsidRPr="00681F9C">
        <w:rPr>
          <w:rFonts w:eastAsia="標楷體"/>
          <w:color w:val="000000" w:themeColor="text1"/>
        </w:rPr>
        <w:t>電子檔皆需提供</w:t>
      </w:r>
      <w:r w:rsidRPr="00681F9C">
        <w:rPr>
          <w:rFonts w:eastAsia="標楷體" w:hint="eastAsia"/>
          <w:color w:val="000000" w:themeColor="text1"/>
        </w:rPr>
        <w:t>）</w:t>
      </w:r>
      <w:r w:rsidRPr="00681F9C">
        <w:rPr>
          <w:rFonts w:eastAsia="標楷體"/>
          <w:color w:val="000000" w:themeColor="text1"/>
        </w:rPr>
        <w:t>，並提供符合前</w:t>
      </w:r>
      <w:r w:rsidRPr="00681F9C">
        <w:rPr>
          <w:rFonts w:eastAsia="標楷體" w:hint="eastAsia"/>
          <w:color w:val="000000" w:themeColor="text1"/>
        </w:rPr>
        <w:t>25%</w:t>
      </w:r>
      <w:r w:rsidRPr="00681F9C">
        <w:rPr>
          <w:rFonts w:eastAsia="標楷體"/>
          <w:color w:val="000000" w:themeColor="text1"/>
        </w:rPr>
        <w:t>期刊論文之佐證資料</w:t>
      </w:r>
      <w:r w:rsidRPr="00681F9C">
        <w:rPr>
          <w:rFonts w:eastAsia="標楷體" w:hint="eastAsia"/>
          <w:color w:val="000000" w:themeColor="text1"/>
        </w:rPr>
        <w:t>(</w:t>
      </w:r>
      <w:r w:rsidRPr="00681F9C">
        <w:rPr>
          <w:rFonts w:eastAsia="標楷體"/>
          <w:color w:val="000000" w:themeColor="text1"/>
        </w:rPr>
        <w:t>含期刊首頁及證明期刊</w:t>
      </w:r>
      <w:r w:rsidRPr="00681F9C">
        <w:rPr>
          <w:rFonts w:eastAsia="標楷體" w:hint="eastAsia"/>
          <w:color w:val="000000" w:themeColor="text1"/>
        </w:rPr>
        <w:t>排序</w:t>
      </w:r>
      <w:r w:rsidRPr="00681F9C">
        <w:rPr>
          <w:rFonts w:eastAsia="標楷體"/>
          <w:color w:val="000000" w:themeColor="text1"/>
        </w:rPr>
        <w:t>等級之資料</w:t>
      </w:r>
      <w:r w:rsidRPr="00681F9C">
        <w:rPr>
          <w:rFonts w:eastAsia="標楷體" w:hint="eastAsia"/>
          <w:color w:val="000000" w:themeColor="text1"/>
        </w:rPr>
        <w:t>）。</w:t>
      </w:r>
    </w:p>
    <w:p w:rsidR="000C5C05" w:rsidRPr="00681F9C" w:rsidRDefault="000C5C05" w:rsidP="000C5C05">
      <w:pPr>
        <w:spacing w:line="240" w:lineRule="atLeast"/>
        <w:ind w:left="426"/>
        <w:jc w:val="both"/>
        <w:rPr>
          <w:rFonts w:ascii="標楷體" w:eastAsia="標楷體" w:hAnsi="標楷體"/>
          <w:color w:val="000000" w:themeColor="text1"/>
        </w:rPr>
      </w:pPr>
      <w:r w:rsidRPr="00681F9C">
        <w:rPr>
          <w:rFonts w:ascii="標楷體" w:eastAsia="標楷體" w:hAnsi="標楷體"/>
          <w:color w:val="000000" w:themeColor="text1"/>
        </w:rPr>
        <w:t>□已明確標示滿足申請資格條件之資料</w:t>
      </w:r>
      <w:r w:rsidRPr="00681F9C">
        <w:rPr>
          <w:rFonts w:ascii="標楷體" w:eastAsia="標楷體" w:hAnsi="標楷體" w:hint="eastAsia"/>
          <w:color w:val="000000" w:themeColor="text1"/>
        </w:rPr>
        <w:t>。</w:t>
      </w:r>
    </w:p>
    <w:p w:rsidR="000C5C05" w:rsidRPr="00AC07CB" w:rsidRDefault="000C5C05" w:rsidP="000C5C05">
      <w:pPr>
        <w:spacing w:line="240" w:lineRule="atLeast"/>
        <w:ind w:left="426"/>
        <w:rPr>
          <w:rFonts w:eastAsia="標楷體"/>
          <w:b/>
          <w:sz w:val="28"/>
          <w:szCs w:val="28"/>
        </w:rPr>
      </w:pPr>
    </w:p>
    <w:p w:rsidR="000C5C05" w:rsidRPr="00F91E62" w:rsidRDefault="000C5C05" w:rsidP="000C5C05">
      <w:pPr>
        <w:spacing w:line="240" w:lineRule="atLeast"/>
        <w:ind w:left="426" w:rightChars="-20" w:right="-48"/>
        <w:jc w:val="center"/>
        <w:rPr>
          <w:rFonts w:eastAsia="標楷體"/>
          <w:b/>
          <w:sz w:val="28"/>
          <w:szCs w:val="28"/>
          <w:u w:val="single"/>
        </w:rPr>
      </w:pPr>
      <w:r w:rsidRPr="00F91E62">
        <w:rPr>
          <w:rFonts w:eastAsia="標楷體"/>
          <w:b/>
          <w:sz w:val="28"/>
          <w:szCs w:val="28"/>
        </w:rPr>
        <w:t xml:space="preserve">              </w:t>
      </w:r>
      <w:r w:rsidRPr="00F91E62">
        <w:rPr>
          <w:rFonts w:eastAsia="標楷體"/>
          <w:b/>
          <w:sz w:val="28"/>
          <w:szCs w:val="28"/>
        </w:rPr>
        <w:t>申請人簽名：</w:t>
      </w:r>
    </w:p>
    <w:p w:rsidR="00595F4F" w:rsidRPr="00311933" w:rsidRDefault="000C5C05" w:rsidP="000C5C05">
      <w:pPr>
        <w:spacing w:line="240" w:lineRule="atLeast"/>
        <w:ind w:left="426" w:rightChars="-20" w:right="-48"/>
        <w:jc w:val="right"/>
        <w:rPr>
          <w:rFonts w:eastAsia="標楷體"/>
          <w:b/>
          <w:sz w:val="28"/>
          <w:szCs w:val="28"/>
        </w:rPr>
      </w:pPr>
      <w:r w:rsidRPr="00F91E62">
        <w:rPr>
          <w:rFonts w:eastAsia="標楷體"/>
          <w:b/>
          <w:sz w:val="28"/>
          <w:szCs w:val="28"/>
        </w:rPr>
        <w:t xml:space="preserve">　　　　　　申</w:t>
      </w:r>
      <w:r w:rsidRPr="00F91E62">
        <w:rPr>
          <w:rFonts w:eastAsia="標楷體"/>
          <w:b/>
          <w:sz w:val="28"/>
          <w:szCs w:val="28"/>
        </w:rPr>
        <w:t xml:space="preserve"> </w:t>
      </w:r>
      <w:r w:rsidRPr="00F91E62">
        <w:rPr>
          <w:rFonts w:eastAsia="標楷體"/>
          <w:b/>
          <w:sz w:val="28"/>
          <w:szCs w:val="28"/>
        </w:rPr>
        <w:t>請</w:t>
      </w:r>
      <w:r w:rsidRPr="00F91E62">
        <w:rPr>
          <w:rFonts w:eastAsia="標楷體"/>
          <w:b/>
          <w:sz w:val="28"/>
          <w:szCs w:val="28"/>
        </w:rPr>
        <w:t xml:space="preserve"> </w:t>
      </w:r>
      <w:r w:rsidRPr="00F91E62">
        <w:rPr>
          <w:rFonts w:eastAsia="標楷體"/>
          <w:b/>
          <w:sz w:val="28"/>
          <w:szCs w:val="28"/>
        </w:rPr>
        <w:t>日</w:t>
      </w:r>
      <w:r w:rsidRPr="00F91E62">
        <w:rPr>
          <w:rFonts w:eastAsia="標楷體"/>
          <w:b/>
          <w:sz w:val="28"/>
          <w:szCs w:val="28"/>
        </w:rPr>
        <w:t xml:space="preserve"> </w:t>
      </w:r>
      <w:r w:rsidRPr="00F91E62">
        <w:rPr>
          <w:rFonts w:eastAsia="標楷體"/>
          <w:b/>
          <w:sz w:val="28"/>
          <w:szCs w:val="28"/>
        </w:rPr>
        <w:t>期：</w:t>
      </w:r>
      <w:r w:rsidRPr="00F91E62">
        <w:rPr>
          <w:rFonts w:eastAsia="標楷體"/>
          <w:b/>
          <w:sz w:val="28"/>
          <w:szCs w:val="28"/>
        </w:rPr>
        <w:t xml:space="preserve">    </w:t>
      </w:r>
      <w:r w:rsidRPr="00F91E62">
        <w:rPr>
          <w:rFonts w:eastAsia="標楷體"/>
          <w:b/>
          <w:sz w:val="28"/>
          <w:szCs w:val="28"/>
        </w:rPr>
        <w:t>年</w:t>
      </w:r>
      <w:r w:rsidRPr="00F91E62">
        <w:rPr>
          <w:rFonts w:eastAsia="標楷體"/>
          <w:b/>
          <w:sz w:val="28"/>
          <w:szCs w:val="28"/>
        </w:rPr>
        <w:t xml:space="preserve">    </w:t>
      </w:r>
      <w:r w:rsidRPr="00F91E62">
        <w:rPr>
          <w:rFonts w:eastAsia="標楷體"/>
          <w:b/>
          <w:sz w:val="28"/>
          <w:szCs w:val="28"/>
        </w:rPr>
        <w:t>月</w:t>
      </w:r>
      <w:r w:rsidRPr="00F91E62">
        <w:rPr>
          <w:rFonts w:eastAsia="標楷體"/>
          <w:b/>
          <w:sz w:val="28"/>
          <w:szCs w:val="28"/>
        </w:rPr>
        <w:t xml:space="preserve">  </w:t>
      </w:r>
    </w:p>
    <w:sectPr w:rsidR="00595F4F" w:rsidRPr="00311933" w:rsidSect="009E2F80">
      <w:footerReference w:type="default" r:id="rId8"/>
      <w:pgSz w:w="11906" w:h="16838"/>
      <w:pgMar w:top="1134" w:right="1134" w:bottom="1134" w:left="113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41" w:rsidRDefault="00497C41">
      <w:r>
        <w:separator/>
      </w:r>
    </w:p>
  </w:endnote>
  <w:endnote w:type="continuationSeparator" w:id="0">
    <w:p w:rsidR="00497C41" w:rsidRDefault="0049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﹐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747573"/>
      <w:docPartObj>
        <w:docPartGallery w:val="Page Numbers (Bottom of Page)"/>
        <w:docPartUnique/>
      </w:docPartObj>
    </w:sdtPr>
    <w:sdtEndPr/>
    <w:sdtContent>
      <w:p w:rsidR="00595F4F" w:rsidRDefault="00595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CB" w:rsidRPr="006C44CB">
          <w:rPr>
            <w:noProof/>
            <w:lang w:val="zh-TW"/>
          </w:rPr>
          <w:t>1</w:t>
        </w:r>
        <w:r>
          <w:fldChar w:fldCharType="end"/>
        </w:r>
      </w:p>
    </w:sdtContent>
  </w:sdt>
  <w:p w:rsidR="00731DA5" w:rsidRPr="00731DA5" w:rsidRDefault="00731DA5" w:rsidP="00731D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41" w:rsidRDefault="00497C41">
      <w:r>
        <w:separator/>
      </w:r>
    </w:p>
  </w:footnote>
  <w:footnote w:type="continuationSeparator" w:id="0">
    <w:p w:rsidR="00497C41" w:rsidRDefault="0049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A7C"/>
    <w:multiLevelType w:val="hybridMultilevel"/>
    <w:tmpl w:val="3C060E32"/>
    <w:lvl w:ilvl="0" w:tplc="432C6AFA">
      <w:start w:val="1"/>
      <w:numFmt w:val="taiwaneseCountingThousand"/>
      <w:lvlText w:val="(%1)"/>
      <w:lvlJc w:val="left"/>
      <w:pPr>
        <w:ind w:left="3032" w:hanging="480"/>
      </w:pPr>
      <w:rPr>
        <w:rFonts w:ascii="Times New Roman" w:eastAsia="標楷體" w:hAnsi="Times New Roman" w:hint="default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727142B"/>
    <w:multiLevelType w:val="hybridMultilevel"/>
    <w:tmpl w:val="992CA4AE"/>
    <w:lvl w:ilvl="0" w:tplc="9072E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2148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0AEC72A">
      <w:start w:val="1"/>
      <w:numFmt w:val="taiwaneseCountingThousand"/>
      <w:lvlText w:val="%3、"/>
      <w:lvlJc w:val="left"/>
      <w:pPr>
        <w:ind w:left="1410" w:hanging="450"/>
      </w:pPr>
      <w:rPr>
        <w:rFonts w:hint="default"/>
      </w:rPr>
    </w:lvl>
    <w:lvl w:ilvl="3" w:tplc="B9522696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D53E61"/>
    <w:multiLevelType w:val="hybridMultilevel"/>
    <w:tmpl w:val="A28C6096"/>
    <w:lvl w:ilvl="0" w:tplc="DABAB9DE">
      <w:start w:val="1"/>
      <w:numFmt w:val="taiwaneseCountingThousand"/>
      <w:lvlText w:val="%1、"/>
      <w:lvlJc w:val="left"/>
      <w:pPr>
        <w:ind w:left="3032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B695E05"/>
    <w:multiLevelType w:val="hybridMultilevel"/>
    <w:tmpl w:val="7FBA9ED8"/>
    <w:lvl w:ilvl="0" w:tplc="5FEC349C">
      <w:start w:val="1"/>
      <w:numFmt w:val="taiwaneseCountingThousand"/>
      <w:lvlText w:val="第%1條"/>
      <w:lvlJc w:val="left"/>
      <w:pPr>
        <w:ind w:left="1266" w:hanging="840"/>
      </w:pPr>
      <w:rPr>
        <w:rFonts w:ascii="Times New Roman" w:hAnsi="Times New Roman" w:hint="default"/>
      </w:rPr>
    </w:lvl>
    <w:lvl w:ilvl="1" w:tplc="1EAE6E32">
      <w:start w:val="1"/>
      <w:numFmt w:val="taiwaneseCountingThousand"/>
      <w:lvlText w:val="%2、"/>
      <w:lvlJc w:val="left"/>
      <w:pPr>
        <w:ind w:left="1320" w:hanging="480"/>
      </w:pPr>
      <w:rPr>
        <w:rFonts w:hint="default"/>
      </w:rPr>
    </w:lvl>
    <w:lvl w:ilvl="2" w:tplc="2A347A92">
      <w:start w:val="1"/>
      <w:numFmt w:val="bullet"/>
      <w:lvlText w:val="-"/>
      <w:lvlJc w:val="left"/>
      <w:pPr>
        <w:ind w:left="16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0593ADB"/>
    <w:multiLevelType w:val="hybridMultilevel"/>
    <w:tmpl w:val="87D461EC"/>
    <w:lvl w:ilvl="0" w:tplc="F3025502">
      <w:start w:val="1"/>
      <w:numFmt w:val="taiwaneseCountingThousand"/>
      <w:lvlText w:val="%1、"/>
      <w:lvlJc w:val="left"/>
      <w:pPr>
        <w:ind w:left="3032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0421B12"/>
    <w:multiLevelType w:val="hybridMultilevel"/>
    <w:tmpl w:val="D7B02B28"/>
    <w:lvl w:ilvl="0" w:tplc="A0AEC72A">
      <w:start w:val="1"/>
      <w:numFmt w:val="taiwaneseCountingThousand"/>
      <w:lvlText w:val="%1、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6" w15:restartNumberingAfterBreak="0">
    <w:nsid w:val="38085B5C"/>
    <w:multiLevelType w:val="hybridMultilevel"/>
    <w:tmpl w:val="2B4415D4"/>
    <w:lvl w:ilvl="0" w:tplc="B95226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A35E00"/>
    <w:multiLevelType w:val="hybridMultilevel"/>
    <w:tmpl w:val="B3F2DB7A"/>
    <w:lvl w:ilvl="0" w:tplc="A392B870">
      <w:start w:val="1"/>
      <w:numFmt w:val="taiwaneseCountingThousand"/>
      <w:lvlText w:val="（%1）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42D77846"/>
    <w:multiLevelType w:val="hybridMultilevel"/>
    <w:tmpl w:val="E3B2C40E"/>
    <w:lvl w:ilvl="0" w:tplc="6262B5DE">
      <w:numFmt w:val="taiwaneseCountingThousand"/>
      <w:lvlText w:val="%1、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A37C86"/>
    <w:multiLevelType w:val="hybridMultilevel"/>
    <w:tmpl w:val="FB520A50"/>
    <w:lvl w:ilvl="0" w:tplc="38F46EF8">
      <w:start w:val="1"/>
      <w:numFmt w:val="taiwaneseCountingThousand"/>
      <w:lvlText w:val="第%1條"/>
      <w:lvlJc w:val="left"/>
      <w:pPr>
        <w:ind w:left="1266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5604D1"/>
    <w:multiLevelType w:val="hybridMultilevel"/>
    <w:tmpl w:val="7FBA9ED8"/>
    <w:lvl w:ilvl="0" w:tplc="5FEC349C">
      <w:start w:val="1"/>
      <w:numFmt w:val="taiwaneseCountingThousand"/>
      <w:lvlText w:val="第%1條"/>
      <w:lvlJc w:val="left"/>
      <w:pPr>
        <w:ind w:left="1266" w:hanging="840"/>
      </w:pPr>
      <w:rPr>
        <w:rFonts w:ascii="Times New Roman" w:hAnsi="Times New Roman" w:hint="default"/>
      </w:rPr>
    </w:lvl>
    <w:lvl w:ilvl="1" w:tplc="1EAE6E32">
      <w:start w:val="1"/>
      <w:numFmt w:val="taiwaneseCountingThousand"/>
      <w:lvlText w:val="%2、"/>
      <w:lvlJc w:val="left"/>
      <w:pPr>
        <w:ind w:left="1320" w:hanging="480"/>
      </w:pPr>
      <w:rPr>
        <w:rFonts w:hint="default"/>
      </w:rPr>
    </w:lvl>
    <w:lvl w:ilvl="2" w:tplc="2A347A92">
      <w:start w:val="1"/>
      <w:numFmt w:val="bullet"/>
      <w:lvlText w:val="-"/>
      <w:lvlJc w:val="left"/>
      <w:pPr>
        <w:ind w:left="16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AF65AC1"/>
    <w:multiLevelType w:val="hybridMultilevel"/>
    <w:tmpl w:val="B3F2DB7A"/>
    <w:lvl w:ilvl="0" w:tplc="A392B870">
      <w:start w:val="1"/>
      <w:numFmt w:val="taiwaneseCountingThousand"/>
      <w:lvlText w:val="（%1）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5EEA0673"/>
    <w:multiLevelType w:val="hybridMultilevel"/>
    <w:tmpl w:val="335A569E"/>
    <w:lvl w:ilvl="0" w:tplc="BEE4A47C">
      <w:start w:val="1"/>
      <w:numFmt w:val="taiwaneseCountingThousand"/>
      <w:lvlText w:val="第%1條"/>
      <w:lvlJc w:val="left"/>
      <w:pPr>
        <w:ind w:left="1266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427EF8"/>
    <w:multiLevelType w:val="hybridMultilevel"/>
    <w:tmpl w:val="951E41D8"/>
    <w:lvl w:ilvl="0" w:tplc="8D6845B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CC05EDD"/>
    <w:multiLevelType w:val="hybridMultilevel"/>
    <w:tmpl w:val="06A40968"/>
    <w:lvl w:ilvl="0" w:tplc="8EF496AC">
      <w:start w:val="1"/>
      <w:numFmt w:val="taiwaneseCountingThousand"/>
      <w:lvlText w:val="%1、"/>
      <w:lvlJc w:val="left"/>
      <w:pPr>
        <w:ind w:left="3032" w:hanging="480"/>
      </w:pPr>
      <w:rPr>
        <w:rFonts w:ascii="標楷體" w:hint="default"/>
      </w:rPr>
    </w:lvl>
    <w:lvl w:ilvl="1" w:tplc="5B4A84B0">
      <w:start w:val="1"/>
      <w:numFmt w:val="upperLetter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6D7917A8"/>
    <w:multiLevelType w:val="hybridMultilevel"/>
    <w:tmpl w:val="0E1A5282"/>
    <w:lvl w:ilvl="0" w:tplc="C436F812">
      <w:start w:val="1"/>
      <w:numFmt w:val="taiwaneseCountingThousand"/>
      <w:lvlText w:val="%1、"/>
      <w:lvlJc w:val="left"/>
      <w:pPr>
        <w:ind w:left="1778" w:hanging="360"/>
      </w:pPr>
      <w:rPr>
        <w:rFonts w:hint="default"/>
      </w:rPr>
    </w:lvl>
    <w:lvl w:ilvl="1" w:tplc="CC00C13E">
      <w:start w:val="1"/>
      <w:numFmt w:val="taiwaneseCountingThousand"/>
      <w:lvlText w:val="(%2)"/>
      <w:lvlJc w:val="left"/>
      <w:pPr>
        <w:ind w:left="20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721732FC"/>
    <w:multiLevelType w:val="hybridMultilevel"/>
    <w:tmpl w:val="01C406B6"/>
    <w:lvl w:ilvl="0" w:tplc="E3221996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798F24F5"/>
    <w:multiLevelType w:val="hybridMultilevel"/>
    <w:tmpl w:val="2BDE651C"/>
    <w:lvl w:ilvl="0" w:tplc="8158890C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612831"/>
    <w:multiLevelType w:val="hybridMultilevel"/>
    <w:tmpl w:val="87D461EC"/>
    <w:lvl w:ilvl="0" w:tplc="F3025502">
      <w:start w:val="1"/>
      <w:numFmt w:val="taiwaneseCountingThousand"/>
      <w:lvlText w:val="%1、"/>
      <w:lvlJc w:val="left"/>
      <w:pPr>
        <w:ind w:left="3032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6"/>
  </w:num>
  <w:num w:numId="5">
    <w:abstractNumId w:val="13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17"/>
  </w:num>
  <w:num w:numId="11">
    <w:abstractNumId w:val="15"/>
  </w:num>
  <w:num w:numId="12">
    <w:abstractNumId w:val="9"/>
  </w:num>
  <w:num w:numId="13">
    <w:abstractNumId w:val="14"/>
  </w:num>
  <w:num w:numId="14">
    <w:abstractNumId w:val="2"/>
  </w:num>
  <w:num w:numId="15">
    <w:abstractNumId w:val="0"/>
  </w:num>
  <w:num w:numId="16">
    <w:abstractNumId w:val="6"/>
  </w:num>
  <w:num w:numId="17">
    <w:abstractNumId w:val="3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58"/>
    <w:rsid w:val="00005E54"/>
    <w:rsid w:val="000177D3"/>
    <w:rsid w:val="00025109"/>
    <w:rsid w:val="000957AA"/>
    <w:rsid w:val="000B10C8"/>
    <w:rsid w:val="000C5C05"/>
    <w:rsid w:val="000D786F"/>
    <w:rsid w:val="001314E0"/>
    <w:rsid w:val="001326FD"/>
    <w:rsid w:val="00151EB7"/>
    <w:rsid w:val="00160901"/>
    <w:rsid w:val="001A488F"/>
    <w:rsid w:val="001B5329"/>
    <w:rsid w:val="001C4317"/>
    <w:rsid w:val="001F3DC9"/>
    <w:rsid w:val="00222166"/>
    <w:rsid w:val="002226AB"/>
    <w:rsid w:val="00226DB1"/>
    <w:rsid w:val="002346DC"/>
    <w:rsid w:val="00250638"/>
    <w:rsid w:val="002527FB"/>
    <w:rsid w:val="00265373"/>
    <w:rsid w:val="00294731"/>
    <w:rsid w:val="002A7285"/>
    <w:rsid w:val="002F78CF"/>
    <w:rsid w:val="00311933"/>
    <w:rsid w:val="00317C58"/>
    <w:rsid w:val="0034522B"/>
    <w:rsid w:val="003B4AFC"/>
    <w:rsid w:val="003D4E23"/>
    <w:rsid w:val="00424AAD"/>
    <w:rsid w:val="00442948"/>
    <w:rsid w:val="00497C41"/>
    <w:rsid w:val="004A6C55"/>
    <w:rsid w:val="00524641"/>
    <w:rsid w:val="00535D59"/>
    <w:rsid w:val="00562E3B"/>
    <w:rsid w:val="00595F4F"/>
    <w:rsid w:val="005A2205"/>
    <w:rsid w:val="005E65E2"/>
    <w:rsid w:val="00635F75"/>
    <w:rsid w:val="00697E10"/>
    <w:rsid w:val="006C44CB"/>
    <w:rsid w:val="006D6871"/>
    <w:rsid w:val="006E19A8"/>
    <w:rsid w:val="007014A2"/>
    <w:rsid w:val="00731DA5"/>
    <w:rsid w:val="00740278"/>
    <w:rsid w:val="007C6563"/>
    <w:rsid w:val="008043B5"/>
    <w:rsid w:val="0083718A"/>
    <w:rsid w:val="0085310A"/>
    <w:rsid w:val="00857338"/>
    <w:rsid w:val="00890E3D"/>
    <w:rsid w:val="00893539"/>
    <w:rsid w:val="008F4B25"/>
    <w:rsid w:val="009237FB"/>
    <w:rsid w:val="009553A4"/>
    <w:rsid w:val="009607C1"/>
    <w:rsid w:val="00961B6D"/>
    <w:rsid w:val="009840EC"/>
    <w:rsid w:val="009853C8"/>
    <w:rsid w:val="009E2F80"/>
    <w:rsid w:val="009E4BBD"/>
    <w:rsid w:val="00A043DE"/>
    <w:rsid w:val="00A04A19"/>
    <w:rsid w:val="00A04DE4"/>
    <w:rsid w:val="00A1262C"/>
    <w:rsid w:val="00A44F47"/>
    <w:rsid w:val="00A51387"/>
    <w:rsid w:val="00A62F64"/>
    <w:rsid w:val="00A70230"/>
    <w:rsid w:val="00A736BC"/>
    <w:rsid w:val="00AA0996"/>
    <w:rsid w:val="00AC07CB"/>
    <w:rsid w:val="00AC64B7"/>
    <w:rsid w:val="00AF0E62"/>
    <w:rsid w:val="00AF66AD"/>
    <w:rsid w:val="00B367EA"/>
    <w:rsid w:val="00B5651E"/>
    <w:rsid w:val="00B6283F"/>
    <w:rsid w:val="00B87D1B"/>
    <w:rsid w:val="00BB1F65"/>
    <w:rsid w:val="00BF5260"/>
    <w:rsid w:val="00C0645F"/>
    <w:rsid w:val="00C36A31"/>
    <w:rsid w:val="00C568B5"/>
    <w:rsid w:val="00C653C8"/>
    <w:rsid w:val="00CA4B21"/>
    <w:rsid w:val="00CD0157"/>
    <w:rsid w:val="00CE6659"/>
    <w:rsid w:val="00D0208C"/>
    <w:rsid w:val="00D576F9"/>
    <w:rsid w:val="00D8188C"/>
    <w:rsid w:val="00DA5590"/>
    <w:rsid w:val="00DD4D48"/>
    <w:rsid w:val="00E105DD"/>
    <w:rsid w:val="00E10D8D"/>
    <w:rsid w:val="00E37D3C"/>
    <w:rsid w:val="00E7252A"/>
    <w:rsid w:val="00EE07B4"/>
    <w:rsid w:val="00F158BF"/>
    <w:rsid w:val="00F2764F"/>
    <w:rsid w:val="00F7525E"/>
    <w:rsid w:val="00F93E30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E774A3-DE07-47E2-A4DA-87C8977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C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7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17C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annotation text"/>
    <w:basedOn w:val="a"/>
    <w:link w:val="a6"/>
    <w:rsid w:val="00317C58"/>
    <w:pPr>
      <w:adjustRightInd w:val="0"/>
      <w:spacing w:line="360" w:lineRule="atLeast"/>
    </w:pPr>
    <w:rPr>
      <w:kern w:val="0"/>
      <w:szCs w:val="20"/>
    </w:rPr>
  </w:style>
  <w:style w:type="character" w:customStyle="1" w:styleId="a6">
    <w:name w:val="註解文字 字元"/>
    <w:basedOn w:val="a0"/>
    <w:link w:val="a5"/>
    <w:rsid w:val="00317C58"/>
    <w:rPr>
      <w:rFonts w:ascii="Times New Roman" w:eastAsia="新細明體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17C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5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853C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5A2205"/>
    <w:pPr>
      <w:widowControl w:val="0"/>
      <w:autoSpaceDE w:val="0"/>
      <w:autoSpaceDN w:val="0"/>
      <w:adjustRightInd w:val="0"/>
    </w:pPr>
    <w:rPr>
      <w:rFonts w:ascii="標楷體﹐...." w:eastAsia="標楷體﹐...." w:cs="標楷體﹐....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5A2205"/>
    <w:pPr>
      <w:ind w:leftChars="200" w:left="480"/>
    </w:pPr>
  </w:style>
  <w:style w:type="table" w:styleId="ac">
    <w:name w:val="Table Grid"/>
    <w:basedOn w:val="a1"/>
    <w:uiPriority w:val="59"/>
    <w:rsid w:val="00AC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B864-6D9F-4C0D-B51C-93622B86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周白麗</cp:lastModifiedBy>
  <cp:revision>2</cp:revision>
  <cp:lastPrinted>2022-10-04T03:27:00Z</cp:lastPrinted>
  <dcterms:created xsi:type="dcterms:W3CDTF">2022-10-07T00:37:00Z</dcterms:created>
  <dcterms:modified xsi:type="dcterms:W3CDTF">2022-10-07T00:37:00Z</dcterms:modified>
</cp:coreProperties>
</file>